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C2" w:rsidRPr="00B830C2" w:rsidRDefault="00B830C2" w:rsidP="00B830C2">
      <w:pPr>
        <w:shd w:val="clear" w:color="auto" w:fill="FFFFFF"/>
        <w:spacing w:after="161" w:line="240" w:lineRule="auto"/>
        <w:outlineLvl w:val="0"/>
        <w:rPr>
          <w:rFonts w:ascii="RobotoCondensed" w:eastAsia="Times New Roman" w:hAnsi="RobotoCondensed" w:cs="Times New Roman"/>
          <w:b/>
          <w:bCs/>
          <w:color w:val="313131"/>
          <w:kern w:val="36"/>
          <w:sz w:val="35"/>
          <w:szCs w:val="35"/>
          <w:lang w:eastAsia="ru-RU"/>
        </w:rPr>
      </w:pPr>
      <w:proofErr w:type="gramStart"/>
      <w:r w:rsidRPr="00B830C2">
        <w:rPr>
          <w:rFonts w:ascii="RobotoCondensed" w:eastAsia="Times New Roman" w:hAnsi="RobotoCondensed" w:cs="Times New Roman"/>
          <w:b/>
          <w:bCs/>
          <w:color w:val="313131"/>
          <w:kern w:val="36"/>
          <w:sz w:val="35"/>
          <w:szCs w:val="35"/>
          <w:lang w:eastAsia="ru-RU"/>
        </w:rPr>
        <w:t>Антисептическое</w:t>
      </w:r>
      <w:proofErr w:type="gramEnd"/>
      <w:r w:rsidRPr="00B830C2">
        <w:rPr>
          <w:rFonts w:ascii="RobotoCondensed" w:eastAsia="Times New Roman" w:hAnsi="RobotoCondensed" w:cs="Times New Roman"/>
          <w:b/>
          <w:bCs/>
          <w:color w:val="313131"/>
          <w:kern w:val="36"/>
          <w:sz w:val="35"/>
          <w:szCs w:val="35"/>
          <w:lang w:eastAsia="ru-RU"/>
        </w:rPr>
        <w:t xml:space="preserve"> жидкое крем-мыло для рук с антибактериальным эффектом СЧ PRO 5000мл канистра</w:t>
      </w:r>
    </w:p>
    <w:p w:rsidR="00285071" w:rsidRDefault="00B830C2">
      <w:r>
        <w:rPr>
          <w:rFonts w:ascii="RobotoCondensed" w:hAnsi="RobotoCondensed"/>
          <w:color w:val="000000"/>
          <w:shd w:val="clear" w:color="auto" w:fill="FFFFFF"/>
        </w:rPr>
        <w:t xml:space="preserve">Специально разработанная формула </w:t>
      </w:r>
      <w:proofErr w:type="spellStart"/>
      <w:proofErr w:type="gramStart"/>
      <w:r>
        <w:rPr>
          <w:rFonts w:ascii="RobotoCondensed" w:hAnsi="RobotoCondensed"/>
          <w:color w:val="000000"/>
          <w:shd w:val="clear" w:color="auto" w:fill="FFFFFF"/>
        </w:rPr>
        <w:t>крем-мыла</w:t>
      </w:r>
      <w:proofErr w:type="spellEnd"/>
      <w:proofErr w:type="gramEnd"/>
      <w:r>
        <w:rPr>
          <w:rFonts w:ascii="RobotoCondensed" w:hAnsi="RobotoCondensed"/>
          <w:color w:val="000000"/>
          <w:shd w:val="clear" w:color="auto" w:fill="FFFFFF"/>
        </w:rPr>
        <w:t xml:space="preserve"> с </w:t>
      </w:r>
      <w:proofErr w:type="spellStart"/>
      <w:r>
        <w:rPr>
          <w:rFonts w:ascii="RobotoCondensed" w:hAnsi="RobotoCondensed"/>
          <w:color w:val="000000"/>
          <w:shd w:val="clear" w:color="auto" w:fill="FFFFFF"/>
        </w:rPr>
        <w:t>триклозаном</w:t>
      </w:r>
      <w:proofErr w:type="spellEnd"/>
      <w:r>
        <w:rPr>
          <w:rFonts w:ascii="RobotoCondensed" w:hAnsi="RobotoCondensed"/>
          <w:color w:val="000000"/>
          <w:shd w:val="clear" w:color="auto" w:fill="FFFFFF"/>
        </w:rPr>
        <w:t xml:space="preserve">, создаёт антибактериальную защиту и бережно очищает кожу от загрязнений. Крем-мыло удобно в </w:t>
      </w:r>
      <w:proofErr w:type="gramStart"/>
      <w:r>
        <w:rPr>
          <w:rFonts w:ascii="RobotoCondensed" w:hAnsi="RobotoCondensed"/>
          <w:color w:val="000000"/>
          <w:shd w:val="clear" w:color="auto" w:fill="FFFFFF"/>
        </w:rPr>
        <w:t>использовании</w:t>
      </w:r>
      <w:proofErr w:type="gramEnd"/>
      <w:r>
        <w:rPr>
          <w:rFonts w:ascii="RobotoCondensed" w:hAnsi="RobotoCondensed"/>
          <w:color w:val="000000"/>
          <w:shd w:val="clear" w:color="auto" w:fill="FFFFFF"/>
        </w:rPr>
        <w:t>, легко пенится, и обладает отличным моющим эффектом.</w:t>
      </w:r>
    </w:p>
    <w:sectPr w:rsidR="00285071" w:rsidSect="00285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0C2"/>
    <w:rsid w:val="00285071"/>
    <w:rsid w:val="00B83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71"/>
  </w:style>
  <w:style w:type="paragraph" w:styleId="1">
    <w:name w:val="heading 1"/>
    <w:basedOn w:val="a"/>
    <w:link w:val="10"/>
    <w:uiPriority w:val="9"/>
    <w:qFormat/>
    <w:rsid w:val="00B83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2020-04-10T07:52:00Z</dcterms:created>
  <dcterms:modified xsi:type="dcterms:W3CDTF">2020-04-10T07:53:00Z</dcterms:modified>
</cp:coreProperties>
</file>